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47670" w14:textId="00731BED" w:rsidR="00F25EB4" w:rsidRPr="00247B9A" w:rsidRDefault="00F25EB4" w:rsidP="00F25EB4">
      <w:pPr>
        <w:rPr>
          <w:b/>
        </w:rPr>
      </w:pPr>
      <w:proofErr w:type="spellStart"/>
      <w:r w:rsidRPr="008B0069">
        <w:rPr>
          <w:b/>
        </w:rPr>
        <w:t>Doppelmayr</w:t>
      </w:r>
      <w:proofErr w:type="spellEnd"/>
      <w:r w:rsidRPr="008B0069">
        <w:rPr>
          <w:b/>
        </w:rPr>
        <w:t xml:space="preserve"> </w:t>
      </w:r>
      <w:r w:rsidR="008937A2">
        <w:rPr>
          <w:b/>
        </w:rPr>
        <w:t>Büro Hohe Brücke</w:t>
      </w:r>
    </w:p>
    <w:p w14:paraId="0BD09FB3" w14:textId="77777777" w:rsidR="00F25EB4" w:rsidRPr="00247B9A" w:rsidRDefault="00F25EB4" w:rsidP="00F25EB4">
      <w:pPr>
        <w:rPr>
          <w:i/>
        </w:rPr>
      </w:pPr>
    </w:p>
    <w:p w14:paraId="5D8B56EA" w14:textId="77777777" w:rsidR="00F25EB4" w:rsidRPr="00247B9A" w:rsidRDefault="00F25EB4" w:rsidP="00F25EB4">
      <w:pPr>
        <w:rPr>
          <w:i/>
        </w:rPr>
      </w:pPr>
      <w:r w:rsidRPr="00FD7D93">
        <w:rPr>
          <w:i/>
        </w:rPr>
        <w:t xml:space="preserve">Global </w:t>
      </w:r>
      <w:proofErr w:type="spellStart"/>
      <w:r w:rsidRPr="00FD7D93">
        <w:rPr>
          <w:i/>
        </w:rPr>
        <w:t>Village</w:t>
      </w:r>
      <w:proofErr w:type="spellEnd"/>
    </w:p>
    <w:p w14:paraId="45923463" w14:textId="77777777" w:rsidR="00F25EB4" w:rsidRPr="00247B9A" w:rsidRDefault="00F25EB4" w:rsidP="00F25EB4"/>
    <w:p w14:paraId="14F08A97" w14:textId="14EB133E" w:rsidR="00F25EB4" w:rsidRDefault="00F25EB4" w:rsidP="00F25EB4">
      <w:r>
        <w:t>Die prägnante Silhouette der neuen Unternehmenszentrale markiert den Auftakt zum Gewerbegebiet Hohe Brücke in Wolfurt. Der in Einzelbaukörper aufgelöste Gebäudekomplex schafft trotz unterschiedlicher Volumina und Höhen ein überzeugendes Ganzes mit einer signifikanten Präsenz. Geprägt durch starke Identität</w:t>
      </w:r>
      <w:r w:rsidR="0065648E">
        <w:t xml:space="preserve"> und hohen Wiedererkennungswert </w:t>
      </w:r>
      <w:r>
        <w:t>wird das Unternehmen mit dem Neubau auch visuell in de</w:t>
      </w:r>
      <w:r w:rsidR="0065648E">
        <w:t>r Ebene des Rheintals verortet.</w:t>
      </w:r>
    </w:p>
    <w:p w14:paraId="6B01876A" w14:textId="77777777" w:rsidR="00F25EB4" w:rsidRDefault="00F25EB4" w:rsidP="00F25EB4"/>
    <w:p w14:paraId="34B4CF11" w14:textId="6B81F494" w:rsidR="00F25EB4" w:rsidRDefault="00F25EB4" w:rsidP="00F25EB4">
      <w:r>
        <w:t xml:space="preserve">Das </w:t>
      </w:r>
      <w:proofErr w:type="spellStart"/>
      <w:r>
        <w:t>führende</w:t>
      </w:r>
      <w:proofErr w:type="spellEnd"/>
      <w:r>
        <w:t xml:space="preserve"> Technologieunternehmen </w:t>
      </w:r>
      <w:proofErr w:type="spellStart"/>
      <w:r>
        <w:t>Doppelmayr</w:t>
      </w:r>
      <w:proofErr w:type="spellEnd"/>
      <w:r>
        <w:t xml:space="preserve"> ist traditionell in Wolfurt verwurzelt und seit jeher in die dörfliche Struktur des Ortsteils Rickenbach eingebettet. Die Neuinterpretation ebenjener städtebaulichen Situation am neuen Standort stellt das Leitmotiv des Neubaus dar. Entlang eines inneren Rückgrates, an dem alle Gemeinschaftsflächen situiert sind, gruppieren sich in den Einzelhäusern unter</w:t>
      </w:r>
      <w:r w:rsidR="0065648E">
        <w:t>schiedlich große Bürobereiche.</w:t>
      </w:r>
    </w:p>
    <w:p w14:paraId="177885D6" w14:textId="77777777" w:rsidR="00F25EB4" w:rsidRDefault="00F25EB4" w:rsidP="00F25EB4"/>
    <w:p w14:paraId="05B3213C" w14:textId="7E219C60" w:rsidR="00F25EB4" w:rsidRDefault="00F25EB4" w:rsidP="00F25EB4">
      <w:r>
        <w:t>Der räumliche Erlebniswert dieser Erschließungszone mit seinen Ein-, Aus- und Durchblicken ist von hoher räumlicher Qualität und stellt die Besonderheit des Entwurfes dar. Kommunikation, interner Austausch und das Miteinander werden in den Vordergrund gestellt, gleichzeitig ist Konzentration</w:t>
      </w:r>
      <w:r w:rsidR="0065648E">
        <w:t xml:space="preserve"> und ruhiges Arbeiten möglich.</w:t>
      </w:r>
    </w:p>
    <w:p w14:paraId="440EC101" w14:textId="77777777" w:rsidR="00F25EB4" w:rsidRDefault="00F25EB4" w:rsidP="00F25EB4"/>
    <w:p w14:paraId="050F24C6" w14:textId="3E260CC8" w:rsidR="00F25EB4" w:rsidRDefault="00F25EB4" w:rsidP="00F25EB4">
      <w:pPr>
        <w:rPr>
          <w:b/>
          <w:bCs/>
        </w:rPr>
      </w:pPr>
      <w:r>
        <w:t>Der Bau unterstreicht Eigenschaften wie Präzision</w:t>
      </w:r>
      <w:r w:rsidR="00771B95">
        <w:t>,</w:t>
      </w:r>
      <w:r>
        <w:t xml:space="preserve"> Innovation und technische </w:t>
      </w:r>
      <w:proofErr w:type="spellStart"/>
      <w:r>
        <w:t>Avanciertheit</w:t>
      </w:r>
      <w:proofErr w:type="spellEnd"/>
      <w:r>
        <w:t xml:space="preserve">, für die das Vorarlberger Unternehmen steht, gleichzeitig rücken die </w:t>
      </w:r>
      <w:proofErr w:type="spellStart"/>
      <w:r>
        <w:t>MitarbeiterInnen</w:t>
      </w:r>
      <w:proofErr w:type="spellEnd"/>
      <w:r>
        <w:t>, die hier arbeiten, in den Mittelpunkt.</w:t>
      </w:r>
      <w:r w:rsidRPr="00247B9A">
        <w:br/>
      </w:r>
    </w:p>
    <w:p w14:paraId="31027880" w14:textId="77777777" w:rsidR="00F25EB4" w:rsidRDefault="00F25EB4" w:rsidP="00F25EB4">
      <w:pPr>
        <w:rPr>
          <w:b/>
          <w:bCs/>
        </w:rPr>
      </w:pPr>
    </w:p>
    <w:p w14:paraId="46D5A5A9" w14:textId="77777777" w:rsidR="00F25EB4" w:rsidRDefault="00F25EB4" w:rsidP="00F25EB4">
      <w:r w:rsidRPr="00247B9A">
        <w:rPr>
          <w:b/>
          <w:bCs/>
        </w:rPr>
        <w:t>Projektdaten:</w:t>
      </w:r>
      <w:r w:rsidRPr="00247B9A">
        <w:br/>
      </w:r>
      <w:r w:rsidRPr="00247B9A">
        <w:br/>
      </w:r>
      <w:r>
        <w:t xml:space="preserve">Architektur: </w:t>
      </w:r>
      <w:proofErr w:type="spellStart"/>
      <w:r>
        <w:t>AllesWirdGut</w:t>
      </w:r>
      <w:proofErr w:type="spellEnd"/>
    </w:p>
    <w:p w14:paraId="0D411219" w14:textId="5B02F304" w:rsidR="00F25EB4" w:rsidRDefault="00F25EB4" w:rsidP="00F25EB4">
      <w:r>
        <w:t xml:space="preserve">Auftraggeber: </w:t>
      </w:r>
      <w:proofErr w:type="spellStart"/>
      <w:r>
        <w:t>Doppelmayr</w:t>
      </w:r>
      <w:proofErr w:type="spellEnd"/>
      <w:r w:rsidR="00C65B4A">
        <w:t xml:space="preserve"> </w:t>
      </w:r>
      <w:r>
        <w:t>Immobilien</w:t>
      </w:r>
      <w:r w:rsidR="008937A2">
        <w:t xml:space="preserve"> GmbH</w:t>
      </w:r>
    </w:p>
    <w:p w14:paraId="14600A6C" w14:textId="77777777" w:rsidR="00F25EB4" w:rsidRDefault="00F25EB4" w:rsidP="00F25EB4">
      <w:r>
        <w:t>Geladener Wettbewerb: 08.2013 - 1. Preis</w:t>
      </w:r>
    </w:p>
    <w:p w14:paraId="437C93B2" w14:textId="4B40B79C" w:rsidR="00F25EB4" w:rsidRDefault="00F25EB4" w:rsidP="00F25EB4">
      <w:r>
        <w:t>BGF: 2</w:t>
      </w:r>
      <w:r w:rsidR="008937A2">
        <w:t>7</w:t>
      </w:r>
      <w:r>
        <w:t>.</w:t>
      </w:r>
      <w:r w:rsidR="008937A2">
        <w:t>000</w:t>
      </w:r>
      <w:r>
        <w:t xml:space="preserve"> m²</w:t>
      </w:r>
    </w:p>
    <w:p w14:paraId="1D3AF1ED" w14:textId="77777777" w:rsidR="00F25EB4" w:rsidRDefault="00F25EB4" w:rsidP="00F25EB4"/>
    <w:p w14:paraId="795FD7E7" w14:textId="77777777" w:rsidR="00F25EB4" w:rsidRDefault="00F25EB4" w:rsidP="00F25EB4">
      <w:r>
        <w:t xml:space="preserve">Planung: </w:t>
      </w:r>
      <w:proofErr w:type="spellStart"/>
      <w:r>
        <w:t>AllesWirdGut</w:t>
      </w:r>
      <w:proofErr w:type="spellEnd"/>
    </w:p>
    <w:p w14:paraId="6CEAABB5" w14:textId="77777777" w:rsidR="00F25EB4" w:rsidRDefault="00F25EB4" w:rsidP="00F25EB4"/>
    <w:p w14:paraId="01CA2316" w14:textId="77777777" w:rsidR="00F25EB4" w:rsidRDefault="00F25EB4" w:rsidP="00F25EB4">
      <w:r>
        <w:t xml:space="preserve">Team: Johannes Windbichler (Projektleitung) </w:t>
      </w:r>
    </w:p>
    <w:p w14:paraId="42B0BEDC" w14:textId="30B54921" w:rsidR="00F25EB4" w:rsidRDefault="0065648E" w:rsidP="00F25EB4">
      <w:r>
        <w:t>Dennis Ass</w:t>
      </w:r>
      <w:bookmarkStart w:id="0" w:name="_GoBack"/>
      <w:bookmarkEnd w:id="0"/>
      <w:r>
        <w:t xml:space="preserve">af, Magdalena Drach, </w:t>
      </w:r>
      <w:r w:rsidR="00F25EB4">
        <w:t xml:space="preserve">Philipp </w:t>
      </w:r>
      <w:proofErr w:type="spellStart"/>
      <w:r w:rsidR="00F25EB4">
        <w:t>Feldbacher</w:t>
      </w:r>
      <w:proofErr w:type="spellEnd"/>
      <w:r w:rsidR="00F25EB4">
        <w:t xml:space="preserve">, Florian </w:t>
      </w:r>
      <w:proofErr w:type="spellStart"/>
      <w:r w:rsidR="00F25EB4">
        <w:t>Gott</w:t>
      </w:r>
      <w:r>
        <w:t>ler</w:t>
      </w:r>
      <w:proofErr w:type="spellEnd"/>
      <w:r>
        <w:t xml:space="preserve">, Olaf Härtel, Thomas Hold, </w:t>
      </w:r>
      <w:r w:rsidR="00F25EB4">
        <w:t xml:space="preserve">Simona </w:t>
      </w:r>
      <w:proofErr w:type="spellStart"/>
      <w:r w:rsidR="00F25EB4">
        <w:t>Masárová</w:t>
      </w:r>
      <w:proofErr w:type="spellEnd"/>
      <w:r w:rsidR="00F25EB4">
        <w:t>,</w:t>
      </w:r>
      <w:r>
        <w:t xml:space="preserve"> Alexander Mayer, </w:t>
      </w:r>
      <w:proofErr w:type="spellStart"/>
      <w:r>
        <w:t>András</w:t>
      </w:r>
      <w:proofErr w:type="spellEnd"/>
      <w:r>
        <w:t xml:space="preserve"> Nagy, Simon Höbel, </w:t>
      </w:r>
      <w:r w:rsidR="00F25EB4">
        <w:t xml:space="preserve">Jörg </w:t>
      </w:r>
      <w:proofErr w:type="spellStart"/>
      <w:r w:rsidR="00F25EB4">
        <w:t>Spraider</w:t>
      </w:r>
      <w:proofErr w:type="spellEnd"/>
      <w:r w:rsidR="00F25EB4">
        <w:t xml:space="preserve">, Kai Sommer, Ivana </w:t>
      </w:r>
      <w:proofErr w:type="spellStart"/>
      <w:r w:rsidR="00F25EB4">
        <w:t>Valekova</w:t>
      </w:r>
      <w:proofErr w:type="spellEnd"/>
    </w:p>
    <w:p w14:paraId="1196DCC9" w14:textId="77777777" w:rsidR="00F25EB4" w:rsidRDefault="00F25EB4" w:rsidP="00F25EB4"/>
    <w:p w14:paraId="63A0D3D9" w14:textId="77777777" w:rsidR="00F25EB4" w:rsidRDefault="00F25EB4" w:rsidP="00F25EB4">
      <w:r>
        <w:t>Visualisierung: expressiv</w:t>
      </w:r>
    </w:p>
    <w:p w14:paraId="2BEC1AF4" w14:textId="77777777" w:rsidR="00F25EB4" w:rsidRDefault="00F25EB4" w:rsidP="00F25EB4">
      <w:r>
        <w:t xml:space="preserve">Modell: </w:t>
      </w:r>
      <w:proofErr w:type="spellStart"/>
      <w:r>
        <w:t>mattweiss</w:t>
      </w:r>
      <w:proofErr w:type="spellEnd"/>
    </w:p>
    <w:p w14:paraId="1BD2C46E" w14:textId="77777777" w:rsidR="00F25EB4" w:rsidRDefault="00F25EB4" w:rsidP="00F25EB4"/>
    <w:p w14:paraId="7FC675DE" w14:textId="77777777" w:rsidR="00F25EB4" w:rsidRDefault="00F25EB4" w:rsidP="00F25EB4">
      <w:r>
        <w:t>Fachplaner</w:t>
      </w:r>
    </w:p>
    <w:p w14:paraId="7BA4B18B" w14:textId="77777777" w:rsidR="00F25EB4" w:rsidRDefault="00F25EB4" w:rsidP="00F25EB4">
      <w:r>
        <w:t xml:space="preserve">Bauphysik: </w:t>
      </w:r>
      <w:r>
        <w:tab/>
      </w:r>
      <w:r>
        <w:tab/>
      </w:r>
      <w:r>
        <w:tab/>
      </w:r>
      <w:r>
        <w:tab/>
      </w:r>
      <w:r>
        <w:tab/>
        <w:t>Spektrum GmbH, Dornbirn</w:t>
      </w:r>
    </w:p>
    <w:p w14:paraId="783C10E9" w14:textId="15AC5FCB" w:rsidR="00F25EB4" w:rsidRDefault="00F25EB4" w:rsidP="00F25EB4">
      <w:r>
        <w:t xml:space="preserve">Brandschutz: </w:t>
      </w:r>
      <w:r>
        <w:tab/>
      </w:r>
      <w:r>
        <w:tab/>
      </w:r>
      <w:r w:rsidR="0065648E">
        <w:tab/>
      </w:r>
      <w:r w:rsidR="0065648E">
        <w:tab/>
      </w:r>
      <w:r w:rsidR="0065648E">
        <w:tab/>
        <w:t xml:space="preserve">K&amp;M Brandschutztechnik GmbH, </w:t>
      </w:r>
      <w:proofErr w:type="spellStart"/>
      <w:r>
        <w:t>Lochau</w:t>
      </w:r>
      <w:proofErr w:type="spellEnd"/>
    </w:p>
    <w:p w14:paraId="3361BEBF" w14:textId="77777777" w:rsidR="00F25EB4" w:rsidRDefault="00F25EB4" w:rsidP="00F25EB4">
      <w:r>
        <w:t xml:space="preserve">Dynamische thermische Simulation: </w:t>
      </w:r>
      <w:r>
        <w:tab/>
        <w:t>Büro für Technische Physik Christoph Muss, Wien</w:t>
      </w:r>
    </w:p>
    <w:p w14:paraId="47DF61DB" w14:textId="77777777" w:rsidR="00F25EB4" w:rsidRDefault="00F25EB4" w:rsidP="00F25EB4">
      <w:r>
        <w:lastRenderedPageBreak/>
        <w:t xml:space="preserve">Elektroplanung: </w:t>
      </w:r>
      <w:r>
        <w:tab/>
      </w:r>
      <w:r>
        <w:tab/>
      </w:r>
      <w:r>
        <w:tab/>
      </w:r>
      <w:r>
        <w:tab/>
        <w:t xml:space="preserve">IHM-Elektrotechnik, </w:t>
      </w:r>
      <w:proofErr w:type="spellStart"/>
      <w:r>
        <w:t>Hörbranz</w:t>
      </w:r>
      <w:proofErr w:type="spellEnd"/>
      <w:r>
        <w:tab/>
      </w:r>
    </w:p>
    <w:p w14:paraId="5FB9D870" w14:textId="77777777" w:rsidR="00F25EB4" w:rsidRDefault="00F25EB4" w:rsidP="00F25EB4">
      <w:r>
        <w:t>Fassadenplanung und</w:t>
      </w:r>
    </w:p>
    <w:p w14:paraId="77B11E45" w14:textId="77777777" w:rsidR="00F25EB4" w:rsidRDefault="00F25EB4" w:rsidP="00F25EB4">
      <w:proofErr w:type="spellStart"/>
      <w:r>
        <w:t>Schwarzdeckerplanung</w:t>
      </w:r>
      <w:proofErr w:type="spellEnd"/>
      <w:r>
        <w:t xml:space="preserve">: </w:t>
      </w:r>
      <w:r>
        <w:tab/>
      </w:r>
      <w:r>
        <w:tab/>
      </w:r>
      <w:r>
        <w:tab/>
      </w:r>
      <w:proofErr w:type="spellStart"/>
      <w:r>
        <w:t>gbd</w:t>
      </w:r>
      <w:proofErr w:type="spellEnd"/>
      <w:r>
        <w:t xml:space="preserve"> Projects ZT GmbH, Dornbirn </w:t>
      </w:r>
    </w:p>
    <w:p w14:paraId="60E3383F" w14:textId="77777777" w:rsidR="00F25EB4" w:rsidRDefault="00F25EB4" w:rsidP="00F25EB4">
      <w:r>
        <w:t xml:space="preserve">Geotechnik: </w:t>
      </w:r>
      <w:r>
        <w:tab/>
      </w:r>
      <w:r>
        <w:tab/>
      </w:r>
      <w:r>
        <w:tab/>
      </w:r>
      <w:r>
        <w:tab/>
      </w:r>
      <w:r>
        <w:tab/>
        <w:t xml:space="preserve">BGG </w:t>
      </w:r>
      <w:proofErr w:type="spellStart"/>
      <w:r>
        <w:t>Consult</w:t>
      </w:r>
      <w:proofErr w:type="spellEnd"/>
      <w:r>
        <w:t xml:space="preserve"> GmbH, Hohenems</w:t>
      </w:r>
    </w:p>
    <w:p w14:paraId="07F1BA68" w14:textId="1917ADF0" w:rsidR="00F25EB4" w:rsidRDefault="00F25EB4" w:rsidP="00F25EB4">
      <w:r>
        <w:t>Haustec</w:t>
      </w:r>
      <w:r w:rsidR="0065648E">
        <w:t xml:space="preserve">hnikplanung: </w:t>
      </w:r>
      <w:r w:rsidR="0065648E">
        <w:tab/>
      </w:r>
      <w:r w:rsidR="0065648E">
        <w:tab/>
      </w:r>
      <w:r w:rsidR="0065648E">
        <w:tab/>
      </w:r>
      <w:r w:rsidR="0065648E">
        <w:tab/>
        <w:t xml:space="preserve">GM Ingenieure, </w:t>
      </w:r>
      <w:r>
        <w:t>Dornbirn</w:t>
      </w:r>
      <w:r>
        <w:tab/>
      </w:r>
    </w:p>
    <w:p w14:paraId="5F88E260" w14:textId="77777777" w:rsidR="00F25EB4" w:rsidRDefault="00F25EB4" w:rsidP="00F25EB4">
      <w:r>
        <w:t xml:space="preserve">Landschaftsplanung: </w:t>
      </w:r>
      <w:r>
        <w:tab/>
      </w:r>
      <w:r>
        <w:tab/>
      </w:r>
      <w:r>
        <w:tab/>
      </w:r>
      <w:r>
        <w:tab/>
        <w:t xml:space="preserve">Gruber &amp; </w:t>
      </w:r>
      <w:proofErr w:type="spellStart"/>
      <w:r>
        <w:t>Haumer</w:t>
      </w:r>
      <w:proofErr w:type="spellEnd"/>
      <w:r>
        <w:t xml:space="preserve">, </w:t>
      </w:r>
      <w:proofErr w:type="spellStart"/>
      <w:r>
        <w:t>Bürs</w:t>
      </w:r>
      <w:proofErr w:type="spellEnd"/>
      <w:r>
        <w:t xml:space="preserve"> </w:t>
      </w:r>
    </w:p>
    <w:p w14:paraId="2161585D" w14:textId="77777777" w:rsidR="00F25EB4" w:rsidRDefault="00F25EB4" w:rsidP="00F25EB4">
      <w:r>
        <w:t xml:space="preserve">Örtliche Bauaufsicht und </w:t>
      </w:r>
      <w:proofErr w:type="spellStart"/>
      <w:r>
        <w:t>BauKG</w:t>
      </w:r>
      <w:proofErr w:type="spellEnd"/>
      <w:r>
        <w:t>:</w:t>
      </w:r>
      <w:r>
        <w:tab/>
      </w:r>
      <w:r>
        <w:tab/>
        <w:t>BM Michael Hassler, Dornbirn</w:t>
      </w:r>
    </w:p>
    <w:p w14:paraId="2E87B94F" w14:textId="77777777" w:rsidR="00F25EB4" w:rsidRDefault="00F25EB4" w:rsidP="00F25EB4">
      <w:r>
        <w:t xml:space="preserve">Projektsteuerung: </w:t>
      </w:r>
      <w:r>
        <w:tab/>
      </w:r>
      <w:r>
        <w:tab/>
      </w:r>
      <w:r>
        <w:tab/>
      </w:r>
      <w:r>
        <w:tab/>
        <w:t>ZIMA Holding AG, Dornbirn</w:t>
      </w:r>
    </w:p>
    <w:p w14:paraId="27DCD727" w14:textId="77777777" w:rsidR="00F25EB4" w:rsidRDefault="00F25EB4" w:rsidP="00F25EB4">
      <w:pPr>
        <w:ind w:left="3540" w:firstLine="708"/>
      </w:pPr>
      <w:r>
        <w:t>M.O.O.CON GmbH, Wien</w:t>
      </w:r>
    </w:p>
    <w:p w14:paraId="5E36C9A2" w14:textId="77777777" w:rsidR="00F25EB4" w:rsidRDefault="00F25EB4" w:rsidP="00F25EB4">
      <w:r>
        <w:t xml:space="preserve">Statik: </w:t>
      </w:r>
      <w:r>
        <w:tab/>
      </w:r>
      <w:r>
        <w:tab/>
      </w:r>
      <w:r>
        <w:tab/>
      </w:r>
      <w:r>
        <w:tab/>
      </w:r>
      <w:r>
        <w:tab/>
      </w:r>
      <w:r>
        <w:tab/>
        <w:t xml:space="preserve">Mader | </w:t>
      </w:r>
      <w:proofErr w:type="spellStart"/>
      <w:r>
        <w:t>Flatz</w:t>
      </w:r>
      <w:proofErr w:type="spellEnd"/>
      <w:r>
        <w:t xml:space="preserve"> ZT GmbH, </w:t>
      </w:r>
      <w:proofErr w:type="spellStart"/>
      <w:r>
        <w:t>Götzis</w:t>
      </w:r>
      <w:proofErr w:type="spellEnd"/>
    </w:p>
    <w:p w14:paraId="6053605D" w14:textId="6A791452" w:rsidR="00B02616" w:rsidRPr="0065648E" w:rsidRDefault="00F25EB4">
      <w:pPr>
        <w:rPr>
          <w:b/>
          <w:sz w:val="20"/>
          <w:szCs w:val="20"/>
        </w:rPr>
      </w:pPr>
      <w:r>
        <w:t xml:space="preserve">Wasser- und Umwelttechnik: </w:t>
      </w:r>
      <w:r>
        <w:tab/>
      </w:r>
      <w:r>
        <w:tab/>
        <w:t xml:space="preserve">Ingenieurbüro </w:t>
      </w:r>
      <w:proofErr w:type="spellStart"/>
      <w:r>
        <w:t>Landa</w:t>
      </w:r>
      <w:proofErr w:type="spellEnd"/>
      <w:r>
        <w:t xml:space="preserve"> GmbH, Dornbirn</w:t>
      </w:r>
    </w:p>
    <w:sectPr w:rsidR="00B02616" w:rsidRPr="0065648E" w:rsidSect="007369C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B4"/>
    <w:rsid w:val="000E71D7"/>
    <w:rsid w:val="0017261B"/>
    <w:rsid w:val="0065648E"/>
    <w:rsid w:val="00771B95"/>
    <w:rsid w:val="008937A2"/>
    <w:rsid w:val="00C65B4A"/>
    <w:rsid w:val="00F25E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5DCB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EB4"/>
    <w:rPr>
      <w:rFonts w:eastAsiaTheme="minorEastAsia"/>
      <w:lang w:val="de-A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EB4"/>
    <w:rPr>
      <w:rFonts w:eastAsiaTheme="minorEastAsia"/>
      <w:lang w:val="de-A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2238</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Herwig Spiegl</dc:creator>
  <cp:keywords/>
  <dc:description/>
  <cp:lastModifiedBy>userawg12</cp:lastModifiedBy>
  <cp:revision>5</cp:revision>
  <dcterms:created xsi:type="dcterms:W3CDTF">2017-05-30T14:41:00Z</dcterms:created>
  <dcterms:modified xsi:type="dcterms:W3CDTF">2017-06-13T10:16:00Z</dcterms:modified>
</cp:coreProperties>
</file>